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A77" w:rsidRPr="00D95285" w:rsidRDefault="00FE5A77" w:rsidP="00FE5A77">
      <w:pPr>
        <w:rPr>
          <w:sz w:val="28"/>
          <w:szCs w:val="28"/>
          <w:lang w:val="en-US"/>
        </w:rPr>
      </w:pPr>
      <w:bookmarkStart w:id="0" w:name="_GoBack"/>
      <w:bookmarkEnd w:id="0"/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FE5A77" w:rsidTr="003F16E8">
        <w:tc>
          <w:tcPr>
            <w:tcW w:w="4534" w:type="dxa"/>
          </w:tcPr>
          <w:p w:rsidR="00FE5A77" w:rsidRDefault="00DF2405" w:rsidP="0097247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FE5A77" w:rsidRDefault="00FE5A77" w:rsidP="003F16E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приказу контрольного управления</w:t>
            </w:r>
            <w:r w:rsidR="003F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E5A77" w:rsidRDefault="00021080" w:rsidP="0097247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 .12</w:t>
            </w:r>
            <w:r w:rsidR="00FE5A77">
              <w:rPr>
                <w:rFonts w:ascii="Times New Roman" w:hAnsi="Times New Roman"/>
                <w:sz w:val="28"/>
                <w:szCs w:val="28"/>
              </w:rPr>
              <w:t>.2019 №_____</w:t>
            </w:r>
          </w:p>
          <w:p w:rsidR="00FE5A77" w:rsidRDefault="00FE5A77" w:rsidP="0097247C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E5A77" w:rsidRDefault="00FE5A77" w:rsidP="00FE5A77">
      <w:pPr>
        <w:jc w:val="both"/>
        <w:rPr>
          <w:sz w:val="28"/>
          <w:szCs w:val="28"/>
        </w:rPr>
      </w:pPr>
    </w:p>
    <w:p w:rsidR="00FE5A77" w:rsidRDefault="00FE5A77" w:rsidP="00FE5A7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E5A77" w:rsidRDefault="00FE5A77" w:rsidP="00FE5A77">
      <w:pPr>
        <w:pStyle w:val="a4"/>
        <w:jc w:val="center"/>
        <w:rPr>
          <w:rFonts w:ascii="Times New Roman" w:eastAsia="Times New Roman" w:hAnsi="Times New Roman"/>
          <w:b/>
          <w:bCs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2"/>
          <w:kern w:val="36"/>
          <w:sz w:val="28"/>
          <w:szCs w:val="28"/>
          <w:lang w:eastAsia="ru-RU"/>
        </w:rPr>
        <w:t>СОСТАВ</w:t>
      </w:r>
    </w:p>
    <w:p w:rsidR="00FE5A77" w:rsidRPr="004C1462" w:rsidRDefault="00FE5A77" w:rsidP="00FE5A77">
      <w:pPr>
        <w:pStyle w:val="a4"/>
        <w:jc w:val="center"/>
        <w:rPr>
          <w:rFonts w:ascii="Times New Roman" w:eastAsia="Times New Roman" w:hAnsi="Times New Roman"/>
          <w:b/>
          <w:bCs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2"/>
          <w:kern w:val="36"/>
          <w:sz w:val="28"/>
          <w:szCs w:val="28"/>
          <w:lang w:eastAsia="ru-RU"/>
        </w:rPr>
        <w:t xml:space="preserve"> </w:t>
      </w:r>
      <w:r w:rsidRPr="004C1462">
        <w:rPr>
          <w:rFonts w:ascii="Times New Roman" w:eastAsia="Times New Roman" w:hAnsi="Times New Roman"/>
          <w:b/>
          <w:bCs/>
          <w:spacing w:val="2"/>
          <w:kern w:val="36"/>
          <w:sz w:val="28"/>
          <w:szCs w:val="28"/>
          <w:lang w:eastAsia="ru-RU"/>
        </w:rPr>
        <w:t xml:space="preserve">комиссии </w:t>
      </w:r>
      <w:r w:rsidRPr="004C146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 в контрольном управлении Новосибирской области</w:t>
      </w:r>
    </w:p>
    <w:p w:rsidR="00FE5A77" w:rsidRDefault="00FE5A77" w:rsidP="00FE5A77">
      <w:pPr>
        <w:shd w:val="clear" w:color="auto" w:fill="FFFFFF"/>
        <w:jc w:val="center"/>
        <w:textAlignment w:val="baseline"/>
        <w:outlineLvl w:val="0"/>
        <w:rPr>
          <w:b/>
          <w:bCs/>
          <w:spacing w:val="2"/>
          <w:kern w:val="36"/>
          <w:sz w:val="28"/>
          <w:szCs w:val="28"/>
        </w:rPr>
      </w:pPr>
    </w:p>
    <w:tbl>
      <w:tblPr>
        <w:tblW w:w="10525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8"/>
        <w:gridCol w:w="7088"/>
      </w:tblGrid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Алоп </w:t>
            </w:r>
          </w:p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  <w:r w:rsidR="00FF0D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Валерьевич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контрольного управления Новосибирской области, председатель комиссии;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Королева </w:t>
            </w:r>
          </w:p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Сергеевна 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организационно-кадровой работы контрольного управления Новосибирской области, заместитель председателя комиссии;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1B78" w:rsidRDefault="009E1B78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Никитина</w:t>
            </w:r>
          </w:p>
          <w:p w:rsidR="00FE5A77" w:rsidRDefault="009E1B78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Петровна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 организационно-кадровой работы контрольного управления Новосибирской области, секретарь комиссии.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9E1B78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Кульгавых</w:t>
            </w:r>
          </w:p>
          <w:p w:rsidR="00FE5A77" w:rsidRDefault="009E1B78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Сергеевна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9E1B78" w:rsidP="0097247C">
            <w:pPr>
              <w:spacing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FE5A77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FE5A77">
              <w:rPr>
                <w:sz w:val="28"/>
                <w:szCs w:val="28"/>
              </w:rPr>
              <w:t xml:space="preserve"> юридического отдела контрольного управления Новосибирской области;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Авдюкова</w:t>
            </w:r>
          </w:p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Владимировна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5A77" w:rsidRDefault="00FE5A77" w:rsidP="0097247C">
            <w:pPr>
              <w:spacing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контроля в сфере закупок контрольного управления Новосибирской области;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Долгих</w:t>
            </w:r>
          </w:p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:rsidR="00FE5A7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Pr="00027AAA" w:rsidRDefault="00FE5A77" w:rsidP="0097247C">
            <w:pPr>
              <w:jc w:val="both"/>
              <w:rPr>
                <w:sz w:val="28"/>
                <w:szCs w:val="28"/>
              </w:rPr>
            </w:pPr>
            <w:r w:rsidRPr="00027AAA">
              <w:rPr>
                <w:sz w:val="28"/>
                <w:szCs w:val="28"/>
              </w:rPr>
              <w:t>советник отдела по профилактике коррупционных и иных правонарушений департамента организации управления и государственной гражданской службы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7771FF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771FF" w:rsidRDefault="007771FF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B93C07">
              <w:rPr>
                <w:color w:val="000000" w:themeColor="text1"/>
                <w:sz w:val="28"/>
                <w:szCs w:val="28"/>
              </w:rPr>
              <w:t xml:space="preserve">Представитель (представители) научной организации и образовательного учреждения среднего, высшего и дополнительного профессионального образования, деятельность которых связана с государственной </w:t>
            </w:r>
            <w:r w:rsidRPr="00B93C07">
              <w:rPr>
                <w:color w:val="000000" w:themeColor="text1"/>
                <w:sz w:val="28"/>
                <w:szCs w:val="28"/>
              </w:rPr>
              <w:lastRenderedPageBreak/>
              <w:t>гражданской службой (по согласованию)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771FF" w:rsidRDefault="007771FF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771FF" w:rsidRPr="00027AAA" w:rsidRDefault="007771FF" w:rsidP="009724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член(ы) комиссии.</w:t>
            </w:r>
          </w:p>
        </w:tc>
      </w:tr>
      <w:tr w:rsidR="00FE5A77" w:rsidTr="00FF0DA8"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Pr="00B93C07" w:rsidRDefault="00FE5A77" w:rsidP="009724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93C07">
              <w:rPr>
                <w:rFonts w:eastAsia="Calibri"/>
                <w:sz w:val="28"/>
                <w:szCs w:val="28"/>
              </w:rPr>
              <w:t xml:space="preserve">Представитель общественного совета при контрольном управлении Новосибирской области </w:t>
            </w:r>
          </w:p>
          <w:p w:rsidR="00FE5A77" w:rsidRPr="00B93C07" w:rsidRDefault="00FE5A77" w:rsidP="0097247C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Default="00FE5A77" w:rsidP="0097247C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5A77" w:rsidRPr="00027AAA" w:rsidRDefault="003B64A4" w:rsidP="009724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FE5A77">
              <w:rPr>
                <w:sz w:val="28"/>
                <w:szCs w:val="28"/>
              </w:rPr>
              <w:t>лен комиссии;</w:t>
            </w:r>
          </w:p>
        </w:tc>
      </w:tr>
    </w:tbl>
    <w:p w:rsidR="00FE5A77" w:rsidRDefault="00FE5A77" w:rsidP="00FE5A7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FE5A77" w:rsidRDefault="00FE5A77" w:rsidP="00FE5A77">
      <w:pPr>
        <w:rPr>
          <w:sz w:val="28"/>
          <w:szCs w:val="28"/>
        </w:rPr>
      </w:pPr>
    </w:p>
    <w:sectPr w:rsidR="00FE5A77" w:rsidSect="00FE5A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77"/>
    <w:rsid w:val="00021080"/>
    <w:rsid w:val="003B64A4"/>
    <w:rsid w:val="003F16E8"/>
    <w:rsid w:val="00532358"/>
    <w:rsid w:val="006174D0"/>
    <w:rsid w:val="007771FF"/>
    <w:rsid w:val="009E1B78"/>
    <w:rsid w:val="00A76863"/>
    <w:rsid w:val="00BC428A"/>
    <w:rsid w:val="00DF2405"/>
    <w:rsid w:val="00E56BB7"/>
    <w:rsid w:val="00FE5A77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2303D-FB16-41FD-ABB6-55DE3959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E5A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Сергеевна</dc:creator>
  <cp:keywords/>
  <dc:description/>
  <cp:lastModifiedBy>Валеева Мария Александровна</cp:lastModifiedBy>
  <cp:revision>2</cp:revision>
  <dcterms:created xsi:type="dcterms:W3CDTF">2021-10-12T08:12:00Z</dcterms:created>
  <dcterms:modified xsi:type="dcterms:W3CDTF">2021-10-12T08:12:00Z</dcterms:modified>
</cp:coreProperties>
</file>